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8E7AF" w14:textId="5BC726F8" w:rsidR="0067669A" w:rsidRDefault="00C157DF">
      <w:r>
        <w:rPr>
          <w:rFonts w:hint="eastAsia"/>
        </w:rPr>
        <w:t>公示後ネット討論会の事例</w:t>
      </w:r>
    </w:p>
    <w:p w14:paraId="5AAE3EAF" w14:textId="77777777" w:rsidR="00C157DF" w:rsidRDefault="00C157DF"/>
    <w:p w14:paraId="7848B360" w14:textId="59652B25" w:rsidR="00C157DF" w:rsidRDefault="00C157DF">
      <w:r>
        <w:rPr>
          <w:rFonts w:hint="eastAsia"/>
        </w:rPr>
        <w:t>東京都知事選挙</w:t>
      </w:r>
    </w:p>
    <w:p w14:paraId="2267EA87" w14:textId="64300EC0" w:rsidR="00C157DF" w:rsidRDefault="00C157DF">
      <w:pPr>
        <w:rPr>
          <w:rFonts w:hint="eastAsia"/>
        </w:rPr>
      </w:pPr>
      <w:r>
        <w:rPr>
          <w:rFonts w:hint="eastAsia"/>
        </w:rPr>
        <w:t>主催：東京青年会議所</w:t>
      </w:r>
    </w:p>
    <w:p w14:paraId="51CA1534" w14:textId="171C2810" w:rsidR="00C157DF" w:rsidRDefault="00C157DF">
      <w:pPr>
        <w:rPr>
          <w:rFonts w:hint="eastAsia"/>
        </w:rPr>
      </w:pPr>
      <w:r>
        <w:rPr>
          <w:rFonts w:hint="eastAsia"/>
        </w:rPr>
        <w:t>告示日：</w:t>
      </w:r>
      <w:r>
        <w:rPr>
          <w:rFonts w:hint="eastAsia"/>
        </w:rPr>
        <w:t>2024年</w:t>
      </w:r>
      <w:r>
        <w:rPr>
          <w:rFonts w:hint="eastAsia"/>
        </w:rPr>
        <w:t>6月20日　討論会：2024年6月24日</w:t>
      </w:r>
    </w:p>
    <w:p w14:paraId="07B9E97E" w14:textId="723C7CD1" w:rsidR="00C157DF" w:rsidRDefault="00C157DF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1EAF2560" wp14:editId="2301903D">
            <wp:simplePos x="0" y="0"/>
            <wp:positionH relativeFrom="column">
              <wp:posOffset>0</wp:posOffset>
            </wp:positionH>
            <wp:positionV relativeFrom="paragraph">
              <wp:posOffset>158750</wp:posOffset>
            </wp:positionV>
            <wp:extent cx="3849920" cy="2165350"/>
            <wp:effectExtent l="0" t="0" r="0" b="0"/>
            <wp:wrapNone/>
            <wp:docPr id="89427729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442" cy="216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D7DEA1" w14:textId="7B81DA25" w:rsidR="00C157DF" w:rsidRDefault="00C157DF"/>
    <w:p w14:paraId="26B0C98A" w14:textId="5ED29125" w:rsidR="00C157DF" w:rsidRDefault="00C157DF"/>
    <w:p w14:paraId="49E83D4C" w14:textId="77777777" w:rsidR="00C157DF" w:rsidRDefault="00C157DF"/>
    <w:p w14:paraId="0AA6039A" w14:textId="77777777" w:rsidR="00C157DF" w:rsidRDefault="00C157DF">
      <w:pPr>
        <w:rPr>
          <w:rFonts w:hint="eastAsia"/>
        </w:rPr>
      </w:pPr>
    </w:p>
    <w:p w14:paraId="4E00E28D" w14:textId="13002195" w:rsidR="00C157DF" w:rsidRDefault="00C157DF" w:rsidP="00C157DF">
      <w:pPr>
        <w:tabs>
          <w:tab w:val="left" w:pos="6750"/>
        </w:tabs>
      </w:pPr>
      <w:r>
        <w:tab/>
      </w:r>
    </w:p>
    <w:p w14:paraId="4AC37279" w14:textId="77777777" w:rsidR="00C157DF" w:rsidRDefault="00C157DF" w:rsidP="00C157DF">
      <w:pPr>
        <w:tabs>
          <w:tab w:val="left" w:pos="6750"/>
        </w:tabs>
      </w:pPr>
    </w:p>
    <w:p w14:paraId="1D4F9DA2" w14:textId="77777777" w:rsidR="00C157DF" w:rsidRDefault="00C157DF" w:rsidP="00C157DF">
      <w:pPr>
        <w:tabs>
          <w:tab w:val="left" w:pos="6750"/>
        </w:tabs>
      </w:pPr>
    </w:p>
    <w:p w14:paraId="666DACE1" w14:textId="77777777" w:rsidR="00C157DF" w:rsidRDefault="00C157DF" w:rsidP="00C157DF">
      <w:pPr>
        <w:tabs>
          <w:tab w:val="left" w:pos="6750"/>
        </w:tabs>
      </w:pPr>
    </w:p>
    <w:p w14:paraId="1DD3CB1F" w14:textId="77777777" w:rsidR="00C157DF" w:rsidRDefault="00C157DF" w:rsidP="00C157DF">
      <w:pPr>
        <w:tabs>
          <w:tab w:val="left" w:pos="6750"/>
        </w:tabs>
      </w:pPr>
    </w:p>
    <w:p w14:paraId="667D91CC" w14:textId="77777777" w:rsidR="0085516B" w:rsidRDefault="0085516B" w:rsidP="00C157DF">
      <w:pPr>
        <w:tabs>
          <w:tab w:val="left" w:pos="6750"/>
        </w:tabs>
      </w:pPr>
    </w:p>
    <w:p w14:paraId="2ADF18E6" w14:textId="77777777" w:rsidR="0085516B" w:rsidRDefault="0085516B" w:rsidP="00C157DF">
      <w:pPr>
        <w:tabs>
          <w:tab w:val="left" w:pos="6750"/>
        </w:tabs>
        <w:rPr>
          <w:rFonts w:hint="eastAsia"/>
        </w:rPr>
      </w:pPr>
    </w:p>
    <w:p w14:paraId="4CC6D709" w14:textId="77777777" w:rsidR="0085516B" w:rsidRDefault="0085516B" w:rsidP="00C157DF">
      <w:pPr>
        <w:tabs>
          <w:tab w:val="left" w:pos="6750"/>
        </w:tabs>
        <w:rPr>
          <w:rFonts w:hint="eastAsia"/>
        </w:rPr>
      </w:pPr>
    </w:p>
    <w:p w14:paraId="403F6460" w14:textId="609F606D" w:rsidR="00C157DF" w:rsidRDefault="0085516B" w:rsidP="00C157DF">
      <w:pPr>
        <w:tabs>
          <w:tab w:val="left" w:pos="6750"/>
        </w:tabs>
      </w:pPr>
      <w:r>
        <w:rPr>
          <w:rFonts w:hint="eastAsia"/>
        </w:rPr>
        <w:t>衆議院選挙東京15区</w:t>
      </w:r>
    </w:p>
    <w:p w14:paraId="7468A2AE" w14:textId="6D8A20D4" w:rsidR="0085516B" w:rsidRDefault="0085516B" w:rsidP="00C157DF">
      <w:pPr>
        <w:tabs>
          <w:tab w:val="left" w:pos="6750"/>
        </w:tabs>
        <w:rPr>
          <w:rFonts w:hint="eastAsia"/>
        </w:rPr>
      </w:pPr>
      <w:r>
        <w:rPr>
          <w:rFonts w:hint="eastAsia"/>
        </w:rPr>
        <w:t>主催：東京青年会議所</w:t>
      </w:r>
    </w:p>
    <w:p w14:paraId="24E35B5E" w14:textId="47D4CEAC" w:rsidR="0085516B" w:rsidRDefault="0085516B" w:rsidP="0085516B">
      <w:pPr>
        <w:rPr>
          <w:rFonts w:hint="eastAsia"/>
        </w:rPr>
      </w:pPr>
      <w:r>
        <w:rPr>
          <w:rFonts w:hint="eastAsia"/>
        </w:rPr>
        <w:t>公</w:t>
      </w:r>
      <w:r>
        <w:rPr>
          <w:rFonts w:hint="eastAsia"/>
        </w:rPr>
        <w:t>示日：2024年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　討論会：2024年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</w:t>
      </w:r>
    </w:p>
    <w:p w14:paraId="7918CF36" w14:textId="5874D044" w:rsidR="0085516B" w:rsidRDefault="0085516B" w:rsidP="00C157DF">
      <w:pPr>
        <w:tabs>
          <w:tab w:val="left" w:pos="6750"/>
        </w:tabs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24FAE6B0" wp14:editId="0E0CFAE3">
            <wp:simplePos x="0" y="0"/>
            <wp:positionH relativeFrom="column">
              <wp:posOffset>0</wp:posOffset>
            </wp:positionH>
            <wp:positionV relativeFrom="paragraph">
              <wp:posOffset>228599</wp:posOffset>
            </wp:positionV>
            <wp:extent cx="3746500" cy="2107183"/>
            <wp:effectExtent l="0" t="0" r="0" b="0"/>
            <wp:wrapNone/>
            <wp:docPr id="40696183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91" cy="2117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70C459" w14:textId="16FF3A85" w:rsidR="0085516B" w:rsidRDefault="0085516B" w:rsidP="00C157DF">
      <w:pPr>
        <w:tabs>
          <w:tab w:val="left" w:pos="6750"/>
        </w:tabs>
        <w:rPr>
          <w:rFonts w:hint="eastAsia"/>
        </w:rPr>
      </w:pPr>
    </w:p>
    <w:p w14:paraId="5A942262" w14:textId="77777777" w:rsidR="00C157DF" w:rsidRDefault="00C157DF" w:rsidP="00C157DF">
      <w:pPr>
        <w:tabs>
          <w:tab w:val="left" w:pos="6750"/>
        </w:tabs>
      </w:pPr>
    </w:p>
    <w:p w14:paraId="651689A0" w14:textId="77777777" w:rsidR="00C157DF" w:rsidRDefault="00C157DF" w:rsidP="00C157DF">
      <w:pPr>
        <w:tabs>
          <w:tab w:val="left" w:pos="6750"/>
        </w:tabs>
      </w:pPr>
    </w:p>
    <w:p w14:paraId="2958FAC8" w14:textId="77777777" w:rsidR="00C157DF" w:rsidRDefault="00C157DF" w:rsidP="00C157DF">
      <w:pPr>
        <w:tabs>
          <w:tab w:val="left" w:pos="6750"/>
        </w:tabs>
      </w:pPr>
    </w:p>
    <w:p w14:paraId="7F854D9F" w14:textId="77777777" w:rsidR="00C157DF" w:rsidRDefault="00C157DF" w:rsidP="00C157DF">
      <w:pPr>
        <w:tabs>
          <w:tab w:val="left" w:pos="6750"/>
        </w:tabs>
      </w:pPr>
    </w:p>
    <w:p w14:paraId="0DBAC80A" w14:textId="77777777" w:rsidR="0085516B" w:rsidRDefault="0085516B" w:rsidP="00C157DF">
      <w:pPr>
        <w:tabs>
          <w:tab w:val="left" w:pos="6750"/>
        </w:tabs>
      </w:pPr>
    </w:p>
    <w:p w14:paraId="712306F1" w14:textId="77777777" w:rsidR="0085516B" w:rsidRDefault="0085516B" w:rsidP="00C157DF">
      <w:pPr>
        <w:tabs>
          <w:tab w:val="left" w:pos="6750"/>
        </w:tabs>
      </w:pPr>
    </w:p>
    <w:p w14:paraId="70D835E0" w14:textId="77777777" w:rsidR="0085516B" w:rsidRDefault="0085516B" w:rsidP="00C157DF">
      <w:pPr>
        <w:tabs>
          <w:tab w:val="left" w:pos="6750"/>
        </w:tabs>
      </w:pPr>
    </w:p>
    <w:p w14:paraId="24D5D336" w14:textId="77777777" w:rsidR="0085516B" w:rsidRDefault="0085516B" w:rsidP="00C157DF">
      <w:pPr>
        <w:tabs>
          <w:tab w:val="left" w:pos="6750"/>
        </w:tabs>
      </w:pPr>
    </w:p>
    <w:p w14:paraId="415AC6FF" w14:textId="77777777" w:rsidR="0085516B" w:rsidRDefault="0085516B" w:rsidP="00C157DF">
      <w:pPr>
        <w:tabs>
          <w:tab w:val="left" w:pos="6750"/>
        </w:tabs>
      </w:pPr>
    </w:p>
    <w:p w14:paraId="21202D3E" w14:textId="77777777" w:rsidR="0085516B" w:rsidRDefault="0085516B" w:rsidP="00C157DF">
      <w:pPr>
        <w:tabs>
          <w:tab w:val="left" w:pos="6750"/>
        </w:tabs>
      </w:pPr>
    </w:p>
    <w:p w14:paraId="0E98F163" w14:textId="49EFC2B2" w:rsidR="0085516B" w:rsidRDefault="0085516B" w:rsidP="00C157DF">
      <w:pPr>
        <w:tabs>
          <w:tab w:val="left" w:pos="6750"/>
        </w:tabs>
        <w:rPr>
          <w:rFonts w:hint="eastAsia"/>
        </w:rPr>
      </w:pPr>
      <w:r>
        <w:rPr>
          <w:rFonts w:hint="eastAsia"/>
        </w:rPr>
        <w:t>その他、複数衆議院選挙、区長選挙で実績あり。</w:t>
      </w:r>
    </w:p>
    <w:p w14:paraId="68089846" w14:textId="77777777" w:rsidR="00C157DF" w:rsidRPr="00C157DF" w:rsidRDefault="00C157DF" w:rsidP="00C157DF">
      <w:pPr>
        <w:tabs>
          <w:tab w:val="left" w:pos="6750"/>
        </w:tabs>
        <w:rPr>
          <w:rFonts w:hint="eastAsia"/>
        </w:rPr>
      </w:pPr>
    </w:p>
    <w:sectPr w:rsidR="00C157DF" w:rsidRPr="00C157DF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57DF"/>
    <w:rsid w:val="0016277E"/>
    <w:rsid w:val="002462D8"/>
    <w:rsid w:val="00541758"/>
    <w:rsid w:val="006533B4"/>
    <w:rsid w:val="0067669A"/>
    <w:rsid w:val="0085516B"/>
    <w:rsid w:val="008D2315"/>
    <w:rsid w:val="009A28C1"/>
    <w:rsid w:val="00C157DF"/>
    <w:rsid w:val="00D705D1"/>
    <w:rsid w:val="00DB1707"/>
    <w:rsid w:val="00E2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AF03AC"/>
  <w15:chartTrackingRefBased/>
  <w15:docId w15:val="{E09E4D6B-18D7-4AA1-A1B9-FB081689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57D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57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7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57D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7D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7D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57D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57D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57D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157D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157D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157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15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15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15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15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157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157D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157D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157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57D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157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157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157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157D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157DF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157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157DF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157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孝輔</cp:lastModifiedBy>
  <cp:revision>1</cp:revision>
  <dcterms:created xsi:type="dcterms:W3CDTF">2025-04-03T12:53:00Z</dcterms:created>
  <dcterms:modified xsi:type="dcterms:W3CDTF">2025-04-03T13:07:00Z</dcterms:modified>
</cp:coreProperties>
</file>